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8"/>
      </w:tblGrid>
      <w:tr w:rsidR="00D72127" w:rsidRPr="006622B9">
        <w:trPr>
          <w:trHeight w:val="430"/>
          <w:jc w:val="center"/>
        </w:trPr>
        <w:tc>
          <w:tcPr>
            <w:tcW w:w="9808" w:type="dxa"/>
            <w:tcBorders>
              <w:bottom w:val="nil"/>
            </w:tcBorders>
          </w:tcPr>
          <w:p w:rsidR="00D72127" w:rsidRPr="006622B9" w:rsidRDefault="00D72127" w:rsidP="00F84A4D">
            <w:pPr>
              <w:pStyle w:val="2"/>
              <w:jc w:val="center"/>
            </w:pPr>
            <w:r w:rsidRPr="006622B9">
              <w:t>Территориальная избирательная комиссия</w:t>
            </w:r>
          </w:p>
        </w:tc>
      </w:tr>
      <w:tr w:rsidR="00D72127">
        <w:trPr>
          <w:jc w:val="center"/>
        </w:trPr>
        <w:tc>
          <w:tcPr>
            <w:tcW w:w="9808" w:type="dxa"/>
            <w:tcBorders>
              <w:bottom w:val="single" w:sz="18" w:space="0" w:color="auto"/>
            </w:tcBorders>
          </w:tcPr>
          <w:p w:rsidR="00D72127" w:rsidRPr="000731D5" w:rsidRDefault="00D72127" w:rsidP="00F84A4D">
            <w:pPr>
              <w:pStyle w:val="2"/>
              <w:jc w:val="center"/>
              <w:rPr>
                <w:caps/>
              </w:rPr>
            </w:pPr>
            <w:r w:rsidRPr="000731D5">
              <w:rPr>
                <w:caps/>
              </w:rPr>
              <w:t>Московского района города Рязани</w:t>
            </w:r>
          </w:p>
        </w:tc>
      </w:tr>
    </w:tbl>
    <w:p w:rsidR="00D72127" w:rsidRDefault="00D72127" w:rsidP="00CA53B9">
      <w:pPr>
        <w:spacing w:line="40" w:lineRule="exact"/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73"/>
        <w:gridCol w:w="4807"/>
      </w:tblGrid>
      <w:tr w:rsidR="00D72127">
        <w:trPr>
          <w:trHeight w:hRule="exact" w:val="115"/>
        </w:trPr>
        <w:tc>
          <w:tcPr>
            <w:tcW w:w="4973" w:type="dxa"/>
            <w:tcBorders>
              <w:top w:val="single" w:sz="6" w:space="0" w:color="auto"/>
            </w:tcBorders>
          </w:tcPr>
          <w:p w:rsidR="00D72127" w:rsidRDefault="00D72127" w:rsidP="00F84A4D">
            <w:pPr>
              <w:rPr>
                <w:sz w:val="4"/>
                <w:szCs w:val="4"/>
              </w:rPr>
            </w:pPr>
          </w:p>
        </w:tc>
        <w:tc>
          <w:tcPr>
            <w:tcW w:w="4807" w:type="dxa"/>
            <w:tcBorders>
              <w:top w:val="single" w:sz="6" w:space="0" w:color="auto"/>
            </w:tcBorders>
          </w:tcPr>
          <w:p w:rsidR="00D72127" w:rsidRDefault="00D72127" w:rsidP="00F84A4D">
            <w:pPr>
              <w:rPr>
                <w:sz w:val="4"/>
                <w:szCs w:val="4"/>
              </w:rPr>
            </w:pPr>
          </w:p>
        </w:tc>
      </w:tr>
    </w:tbl>
    <w:p w:rsidR="00D72127" w:rsidRDefault="00D72127" w:rsidP="00CA53B9">
      <w:r>
        <w:t xml:space="preserve">     390044,  г. Рязань,  Московское шоссе,  д.18,  к. 3-10, 3-11       </w:t>
      </w:r>
      <w:r>
        <w:tab/>
      </w:r>
      <w:r>
        <w:tab/>
        <w:t xml:space="preserve">              тел. 34-71-43, 35-68-64</w:t>
      </w:r>
    </w:p>
    <w:p w:rsidR="00D72127" w:rsidRDefault="00D72127" w:rsidP="00CA53B9">
      <w:pPr>
        <w:jc w:val="center"/>
        <w:rPr>
          <w:b/>
          <w:bCs/>
        </w:rPr>
      </w:pPr>
    </w:p>
    <w:p w:rsidR="00D72127" w:rsidRDefault="00D72127" w:rsidP="00CA53B9"/>
    <w:p w:rsidR="00D72127" w:rsidRPr="00A22F3D" w:rsidRDefault="00D72127" w:rsidP="00CA53B9">
      <w:pPr>
        <w:pStyle w:val="a3"/>
        <w:spacing w:line="312" w:lineRule="auto"/>
        <w:rPr>
          <w:spacing w:val="20"/>
        </w:rPr>
      </w:pPr>
      <w:r w:rsidRPr="00A22F3D">
        <w:rPr>
          <w:spacing w:val="20"/>
        </w:rPr>
        <w:t xml:space="preserve">РЕШЕНИЕ </w:t>
      </w:r>
    </w:p>
    <w:p w:rsidR="00D72127" w:rsidRDefault="00D72127" w:rsidP="00CA53B9">
      <w:pPr>
        <w:rPr>
          <w:sz w:val="22"/>
          <w:szCs w:val="22"/>
        </w:rPr>
      </w:pPr>
    </w:p>
    <w:tbl>
      <w:tblPr>
        <w:tblW w:w="4584" w:type="pct"/>
        <w:tblInd w:w="-106" w:type="dxa"/>
        <w:tblLook w:val="0000" w:firstRow="0" w:lastRow="0" w:firstColumn="0" w:lastColumn="0" w:noHBand="0" w:noVBand="0"/>
      </w:tblPr>
      <w:tblGrid>
        <w:gridCol w:w="4638"/>
        <w:gridCol w:w="4344"/>
      </w:tblGrid>
      <w:tr w:rsidR="00D72127" w:rsidRPr="006622B9">
        <w:trPr>
          <w:trHeight w:val="391"/>
        </w:trPr>
        <w:tc>
          <w:tcPr>
            <w:tcW w:w="2582" w:type="pct"/>
          </w:tcPr>
          <w:p w:rsidR="00D72127" w:rsidRPr="006622B9" w:rsidRDefault="00CD46E0" w:rsidP="003202BE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D72127">
              <w:rPr>
                <w:b w:val="0"/>
                <w:bCs w:val="0"/>
              </w:rPr>
              <w:t xml:space="preserve"> </w:t>
            </w:r>
            <w:r w:rsidR="003202BE">
              <w:rPr>
                <w:b w:val="0"/>
                <w:bCs w:val="0"/>
              </w:rPr>
              <w:t>января</w:t>
            </w:r>
            <w:r w:rsidR="00D72127">
              <w:rPr>
                <w:b w:val="0"/>
                <w:bCs w:val="0"/>
              </w:rPr>
              <w:t xml:space="preserve"> 202</w:t>
            </w:r>
            <w:r w:rsidR="003202BE">
              <w:rPr>
                <w:b w:val="0"/>
                <w:bCs w:val="0"/>
              </w:rPr>
              <w:t>4</w:t>
            </w:r>
            <w:r w:rsidR="00D72127" w:rsidRPr="006622B9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418" w:type="pct"/>
          </w:tcPr>
          <w:p w:rsidR="00D72127" w:rsidRPr="00800F4A" w:rsidRDefault="00D72127" w:rsidP="003202BE">
            <w:pPr>
              <w:pStyle w:val="2"/>
              <w:jc w:val="right"/>
              <w:rPr>
                <w:b w:val="0"/>
                <w:bCs w:val="0"/>
              </w:rPr>
            </w:pPr>
            <w:r w:rsidRPr="006622B9">
              <w:rPr>
                <w:b w:val="0"/>
                <w:bCs w:val="0"/>
              </w:rPr>
              <w:t xml:space="preserve">№ </w:t>
            </w:r>
            <w:r w:rsidR="00CD46E0">
              <w:rPr>
                <w:b w:val="0"/>
                <w:bCs w:val="0"/>
              </w:rPr>
              <w:t>54</w:t>
            </w:r>
            <w:r>
              <w:rPr>
                <w:b w:val="0"/>
                <w:bCs w:val="0"/>
              </w:rPr>
              <w:t>/1</w:t>
            </w:r>
            <w:r w:rsidR="00CD46E0">
              <w:rPr>
                <w:b w:val="0"/>
                <w:bCs w:val="0"/>
              </w:rPr>
              <w:t>63</w:t>
            </w:r>
          </w:p>
        </w:tc>
      </w:tr>
    </w:tbl>
    <w:p w:rsidR="00D72127" w:rsidRPr="008A3C78" w:rsidRDefault="00D72127" w:rsidP="00CA53B9">
      <w:pPr>
        <w:pStyle w:val="2"/>
      </w:pPr>
    </w:p>
    <w:p w:rsidR="00CD46E0" w:rsidRPr="00335904" w:rsidRDefault="00CD46E0" w:rsidP="00CD46E0">
      <w:pPr>
        <w:pStyle w:val="a8"/>
        <w:jc w:val="center"/>
        <w:rPr>
          <w:b/>
          <w:sz w:val="26"/>
          <w:szCs w:val="26"/>
        </w:rPr>
      </w:pPr>
      <w:r w:rsidRPr="00335904">
        <w:rPr>
          <w:b/>
          <w:sz w:val="26"/>
          <w:szCs w:val="26"/>
        </w:rPr>
        <w:t>О реализации проекта «</w:t>
      </w:r>
      <w:proofErr w:type="spellStart"/>
      <w:r w:rsidRPr="00335904">
        <w:rPr>
          <w:b/>
          <w:sz w:val="26"/>
          <w:szCs w:val="26"/>
        </w:rPr>
        <w:t>ИнформУИК</w:t>
      </w:r>
      <w:proofErr w:type="spellEnd"/>
      <w:r w:rsidRPr="00335904">
        <w:rPr>
          <w:b/>
          <w:sz w:val="26"/>
          <w:szCs w:val="26"/>
        </w:rPr>
        <w:t>» в период подготовки</w:t>
      </w:r>
      <w:r w:rsidRPr="00335904">
        <w:rPr>
          <w:b/>
          <w:sz w:val="26"/>
          <w:szCs w:val="26"/>
        </w:rPr>
        <w:br/>
        <w:t>и проведения выборов Президента Российской Федерации</w:t>
      </w:r>
      <w:r w:rsidRPr="00335904">
        <w:rPr>
          <w:b/>
          <w:sz w:val="26"/>
          <w:szCs w:val="26"/>
        </w:rPr>
        <w:br/>
        <w:t xml:space="preserve">на территории </w:t>
      </w:r>
      <w:r w:rsidR="00E27745">
        <w:rPr>
          <w:b/>
          <w:sz w:val="26"/>
          <w:szCs w:val="26"/>
        </w:rPr>
        <w:t xml:space="preserve">Московского района </w:t>
      </w:r>
      <w:proofErr w:type="spellStart"/>
      <w:r w:rsidR="00E27745">
        <w:rPr>
          <w:b/>
          <w:sz w:val="26"/>
          <w:szCs w:val="26"/>
        </w:rPr>
        <w:t>г</w:t>
      </w:r>
      <w:proofErr w:type="gramStart"/>
      <w:r w:rsidR="00E27745">
        <w:rPr>
          <w:b/>
          <w:sz w:val="26"/>
          <w:szCs w:val="26"/>
        </w:rPr>
        <w:t>.Р</w:t>
      </w:r>
      <w:proofErr w:type="gramEnd"/>
      <w:r w:rsidR="00E27745">
        <w:rPr>
          <w:b/>
          <w:sz w:val="26"/>
          <w:szCs w:val="26"/>
        </w:rPr>
        <w:t>язани</w:t>
      </w:r>
      <w:proofErr w:type="spellEnd"/>
      <w:r w:rsidR="00E27745">
        <w:rPr>
          <w:b/>
          <w:sz w:val="26"/>
          <w:szCs w:val="26"/>
        </w:rPr>
        <w:t xml:space="preserve"> </w:t>
      </w:r>
    </w:p>
    <w:p w:rsidR="00CD46E0" w:rsidRPr="00335904" w:rsidRDefault="00CD46E0" w:rsidP="00CD46E0">
      <w:pPr>
        <w:pStyle w:val="a8"/>
        <w:spacing w:line="360" w:lineRule="auto"/>
        <w:ind w:firstLine="709"/>
        <w:jc w:val="both"/>
        <w:rPr>
          <w:b/>
          <w:sz w:val="26"/>
          <w:szCs w:val="26"/>
        </w:rPr>
      </w:pP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35904">
        <w:rPr>
          <w:sz w:val="26"/>
          <w:szCs w:val="26"/>
        </w:rPr>
        <w:t>В соответствии с подпунктом «в» пункта 9 статьи 26,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</w:t>
      </w:r>
      <w:proofErr w:type="gramEnd"/>
      <w:r w:rsidRPr="00335904">
        <w:rPr>
          <w:sz w:val="26"/>
          <w:szCs w:val="26"/>
        </w:rPr>
        <w:t xml:space="preserve"> </w:t>
      </w:r>
      <w:proofErr w:type="gramStart"/>
      <w:r w:rsidRPr="00335904">
        <w:rPr>
          <w:sz w:val="26"/>
          <w:szCs w:val="26"/>
        </w:rPr>
        <w:t>комиссии Российской Федерации от 6 декабря 2023 года № 139-3-8 «О реализации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 в период подготовки и проведения выборов Президента Российской Федерации на территории Рязанской области», заслушав информацию заместителя председателя территориальной избирательной комиссии Московского района</w:t>
      </w:r>
      <w:proofErr w:type="gramEnd"/>
      <w:r w:rsidRPr="00335904">
        <w:rPr>
          <w:sz w:val="26"/>
          <w:szCs w:val="26"/>
        </w:rPr>
        <w:t xml:space="preserve"> г. Рязани территориальная избирательная комиссия Московского  района  г. Рязани решила: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z w:val="26"/>
          <w:szCs w:val="26"/>
        </w:rPr>
        <w:t>1. </w:t>
      </w:r>
      <w:proofErr w:type="gramStart"/>
      <w:r w:rsidRPr="00335904">
        <w:rPr>
          <w:sz w:val="26"/>
          <w:szCs w:val="26"/>
        </w:rPr>
        <w:t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»), согласно установленным параметрам</w:t>
      </w:r>
      <w:r w:rsidR="00E91772">
        <w:rPr>
          <w:sz w:val="26"/>
          <w:szCs w:val="26"/>
        </w:rPr>
        <w:t xml:space="preserve"> (период работы, подход </w:t>
      </w:r>
      <w:r w:rsidRPr="00335904">
        <w:rPr>
          <w:sz w:val="26"/>
          <w:szCs w:val="26"/>
        </w:rPr>
        <w:t>к</w:t>
      </w:r>
      <w:proofErr w:type="gramEnd"/>
      <w:r w:rsidRPr="00335904">
        <w:rPr>
          <w:sz w:val="26"/>
          <w:szCs w:val="26"/>
        </w:rPr>
        <w:t xml:space="preserve"> маршрутизации).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z w:val="26"/>
          <w:szCs w:val="26"/>
        </w:rPr>
        <w:t>2. Утвердить ответственных координаторов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</w:t>
      </w:r>
      <w:r w:rsidRPr="00335904">
        <w:rPr>
          <w:sz w:val="26"/>
          <w:szCs w:val="26"/>
        </w:rPr>
        <w:br/>
        <w:t>в территориальной избирательной комиссии Московского района г. Рязани согласно приложению № 1 к настоящему решению.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z w:val="26"/>
          <w:szCs w:val="26"/>
        </w:rPr>
        <w:t>3. Утвердить перечень участковых избирательных комиссий Московского района г. Рязани, участвующих в реализации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», с общей численностью членов участковых избирательных комиссий, участвующих в информационно-разъяснительной работе методом поквартирного обхода в рамках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>», в разрезе каждой участковой избирательной комиссии</w:t>
      </w:r>
      <w:r w:rsidR="00E91772">
        <w:rPr>
          <w:sz w:val="26"/>
          <w:szCs w:val="26"/>
        </w:rPr>
        <w:t xml:space="preserve"> согласно приложению № 2</w:t>
      </w:r>
      <w:r w:rsidRPr="00335904">
        <w:rPr>
          <w:sz w:val="26"/>
          <w:szCs w:val="26"/>
        </w:rPr>
        <w:t xml:space="preserve"> к настоящему решению.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z w:val="26"/>
          <w:szCs w:val="26"/>
        </w:rPr>
        <w:lastRenderedPageBreak/>
        <w:t>4. </w:t>
      </w:r>
      <w:proofErr w:type="gramStart"/>
      <w:r w:rsidRPr="00335904">
        <w:rPr>
          <w:spacing w:val="-2"/>
          <w:sz w:val="26"/>
          <w:szCs w:val="26"/>
        </w:rPr>
        <w:t>Организовать прохождение обучения членов территориальной избирательной комиссии</w:t>
      </w:r>
      <w:r w:rsidRPr="00335904">
        <w:rPr>
          <w:sz w:val="26"/>
          <w:szCs w:val="26"/>
        </w:rPr>
        <w:t xml:space="preserve"> Московского района г. Рязани</w:t>
      </w:r>
      <w:r w:rsidRPr="00335904">
        <w:rPr>
          <w:spacing w:val="-2"/>
          <w:sz w:val="26"/>
          <w:szCs w:val="26"/>
        </w:rPr>
        <w:t>, участковых избирательных комиссий,</w:t>
      </w:r>
      <w:r w:rsidRPr="00335904">
        <w:rPr>
          <w:sz w:val="26"/>
          <w:szCs w:val="26"/>
        </w:rPr>
        <w:t xml:space="preserve"> Московского района г. Рязани, </w:t>
      </w:r>
      <w:r w:rsidRPr="00335904">
        <w:rPr>
          <w:spacing w:val="-2"/>
          <w:sz w:val="26"/>
          <w:szCs w:val="26"/>
        </w:rPr>
        <w:t xml:space="preserve"> участвующих в проекте «</w:t>
      </w:r>
      <w:proofErr w:type="spellStart"/>
      <w:r w:rsidRPr="00335904">
        <w:rPr>
          <w:spacing w:val="-2"/>
          <w:sz w:val="26"/>
          <w:szCs w:val="26"/>
        </w:rPr>
        <w:t>ИнформУИК</w:t>
      </w:r>
      <w:proofErr w:type="spellEnd"/>
      <w:r w:rsidRPr="00335904">
        <w:rPr>
          <w:spacing w:val="-2"/>
          <w:sz w:val="26"/>
          <w:szCs w:val="26"/>
        </w:rPr>
        <w:t xml:space="preserve">», в соответствии с графиком обучения членов участковых избирательных комиссий, </w:t>
      </w:r>
      <w:r w:rsidRPr="00335904">
        <w:rPr>
          <w:sz w:val="26"/>
          <w:szCs w:val="26"/>
        </w:rPr>
        <w:t>участвующих в информационно-разъяснительной работе методом поквартирного обхода в рамках проекта «</w:t>
      </w:r>
      <w:proofErr w:type="spellStart"/>
      <w:r w:rsidRPr="00335904">
        <w:rPr>
          <w:sz w:val="26"/>
          <w:szCs w:val="26"/>
        </w:rPr>
        <w:t>ИнформУИК</w:t>
      </w:r>
      <w:proofErr w:type="spellEnd"/>
      <w:r w:rsidRPr="00335904">
        <w:rPr>
          <w:sz w:val="26"/>
          <w:szCs w:val="26"/>
        </w:rPr>
        <w:t xml:space="preserve">», </w:t>
      </w:r>
      <w:r w:rsidRPr="00335904">
        <w:rPr>
          <w:spacing w:val="-2"/>
          <w:sz w:val="26"/>
          <w:szCs w:val="26"/>
        </w:rPr>
        <w:t xml:space="preserve">утвержденным в </w:t>
      </w:r>
      <w:r w:rsidRPr="00335904">
        <w:rPr>
          <w:sz w:val="26"/>
          <w:szCs w:val="26"/>
        </w:rPr>
        <w:t>приложении №</w:t>
      </w:r>
      <w:r w:rsidRPr="00335904">
        <w:rPr>
          <w:sz w:val="26"/>
          <w:szCs w:val="26"/>
          <w:lang w:val="en-US"/>
        </w:rPr>
        <w:t> </w:t>
      </w:r>
      <w:r w:rsidRPr="00335904">
        <w:rPr>
          <w:sz w:val="26"/>
          <w:szCs w:val="26"/>
        </w:rPr>
        <w:t xml:space="preserve">3 к постановлению Избирательной комиссии Рязанской области от </w:t>
      </w:r>
      <w:smartTag w:uri="urn:schemas-microsoft-com:office:smarttags" w:element="date">
        <w:smartTagPr>
          <w:attr w:name="Year" w:val="2024"/>
          <w:attr w:name="Day" w:val="11"/>
          <w:attr w:name="Month" w:val="1"/>
          <w:attr w:name="ls" w:val="trans"/>
        </w:smartTagPr>
        <w:r w:rsidRPr="00335904">
          <w:rPr>
            <w:sz w:val="26"/>
            <w:szCs w:val="26"/>
          </w:rPr>
          <w:t>11 января 2024 года</w:t>
        </w:r>
      </w:smartTag>
      <w:r w:rsidRPr="00335904">
        <w:rPr>
          <w:sz w:val="26"/>
          <w:szCs w:val="26"/>
        </w:rPr>
        <w:t xml:space="preserve"> №</w:t>
      </w:r>
      <w:r w:rsidRPr="00335904">
        <w:rPr>
          <w:color w:val="000000"/>
          <w:sz w:val="26"/>
          <w:szCs w:val="26"/>
        </w:rPr>
        <w:t xml:space="preserve"> </w:t>
      </w:r>
      <w:r w:rsidRPr="00335904">
        <w:rPr>
          <w:sz w:val="26"/>
          <w:szCs w:val="26"/>
        </w:rPr>
        <w:t>85/1108-7.</w:t>
      </w:r>
      <w:proofErr w:type="gramEnd"/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z w:val="26"/>
          <w:szCs w:val="26"/>
        </w:rPr>
        <w:t>5. Участковым избирательным комиссиям Московского района г. Рязани обеспечить: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pacing w:val="-2"/>
          <w:sz w:val="26"/>
          <w:szCs w:val="26"/>
        </w:rPr>
        <w:t>- </w:t>
      </w:r>
      <w:r w:rsidRPr="00335904">
        <w:rPr>
          <w:sz w:val="26"/>
          <w:szCs w:val="26"/>
        </w:rPr>
        <w:t>принятие необходимых решений для реализации проекта «</w:t>
      </w:r>
      <w:proofErr w:type="spellStart"/>
      <w:r w:rsidRPr="00335904">
        <w:rPr>
          <w:sz w:val="26"/>
          <w:szCs w:val="26"/>
        </w:rPr>
        <w:t>Инфо</w:t>
      </w:r>
      <w:r w:rsidR="00E91772">
        <w:rPr>
          <w:sz w:val="26"/>
          <w:szCs w:val="26"/>
        </w:rPr>
        <w:t>р</w:t>
      </w:r>
      <w:r w:rsidRPr="00335904">
        <w:rPr>
          <w:sz w:val="26"/>
          <w:szCs w:val="26"/>
        </w:rPr>
        <w:t>мУИК</w:t>
      </w:r>
      <w:proofErr w:type="spellEnd"/>
      <w:r w:rsidRPr="00335904">
        <w:rPr>
          <w:sz w:val="26"/>
          <w:szCs w:val="26"/>
        </w:rPr>
        <w:t>»;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335904">
        <w:rPr>
          <w:spacing w:val="-2"/>
          <w:sz w:val="26"/>
          <w:szCs w:val="26"/>
        </w:rPr>
        <w:t>- проведение членами участковых избирательных комиссий, участвующими в проекте «</w:t>
      </w:r>
      <w:proofErr w:type="spellStart"/>
      <w:r w:rsidRPr="00335904">
        <w:rPr>
          <w:spacing w:val="-2"/>
          <w:sz w:val="26"/>
          <w:szCs w:val="26"/>
        </w:rPr>
        <w:t>ИнформУИК</w:t>
      </w:r>
      <w:proofErr w:type="spellEnd"/>
      <w:r w:rsidRPr="00335904">
        <w:rPr>
          <w:spacing w:val="-2"/>
          <w:sz w:val="26"/>
          <w:szCs w:val="26"/>
        </w:rPr>
        <w:t xml:space="preserve">»,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335904">
        <w:rPr>
          <w:sz w:val="26"/>
          <w:szCs w:val="26"/>
        </w:rPr>
        <w:t>согласно установленным параметрам (период работы, подход к маршрутизации), в сроки, установленные</w:t>
      </w:r>
      <w:r w:rsidRPr="00335904">
        <w:rPr>
          <w:sz w:val="26"/>
          <w:szCs w:val="26"/>
        </w:rPr>
        <w:br/>
        <w:t xml:space="preserve">пунктом 1 настоящего </w:t>
      </w:r>
      <w:r w:rsidR="000A61D6">
        <w:rPr>
          <w:sz w:val="26"/>
          <w:szCs w:val="26"/>
        </w:rPr>
        <w:t>решения</w:t>
      </w:r>
      <w:bookmarkStart w:id="0" w:name="_GoBack"/>
      <w:bookmarkEnd w:id="0"/>
      <w:r w:rsidRPr="00335904">
        <w:rPr>
          <w:sz w:val="26"/>
          <w:szCs w:val="26"/>
        </w:rPr>
        <w:t>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335904">
        <w:rPr>
          <w:sz w:val="26"/>
          <w:szCs w:val="26"/>
        </w:rPr>
        <w:t>6. </w:t>
      </w:r>
      <w:r w:rsidRPr="00335904">
        <w:rPr>
          <w:spacing w:val="-2"/>
          <w:sz w:val="26"/>
          <w:szCs w:val="26"/>
        </w:rPr>
        <w:t>Направить настоящее решение в Избирательную комиссию Рязанской области и участковые избирательные комиссии</w:t>
      </w:r>
      <w:r w:rsidRPr="00335904">
        <w:rPr>
          <w:sz w:val="26"/>
          <w:szCs w:val="26"/>
        </w:rPr>
        <w:t xml:space="preserve"> Московского района г. Рязани.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i/>
          <w:spacing w:val="-2"/>
          <w:sz w:val="26"/>
          <w:szCs w:val="26"/>
        </w:rPr>
      </w:pPr>
      <w:r w:rsidRPr="00335904">
        <w:rPr>
          <w:spacing w:val="-2"/>
          <w:sz w:val="26"/>
          <w:szCs w:val="26"/>
        </w:rPr>
        <w:t xml:space="preserve">7.  </w:t>
      </w:r>
      <w:proofErr w:type="gramStart"/>
      <w:r w:rsidRPr="00335904">
        <w:rPr>
          <w:sz w:val="26"/>
          <w:szCs w:val="26"/>
        </w:rPr>
        <w:t>Разместить</w:t>
      </w:r>
      <w:proofErr w:type="gramEnd"/>
      <w:r w:rsidRPr="00335904">
        <w:rPr>
          <w:sz w:val="26"/>
          <w:szCs w:val="26"/>
        </w:rPr>
        <w:t xml:space="preserve"> настоящее решение на странице </w:t>
      </w:r>
      <w:r w:rsidR="00335904" w:rsidRPr="00335904">
        <w:rPr>
          <w:sz w:val="26"/>
          <w:szCs w:val="26"/>
        </w:rPr>
        <w:t xml:space="preserve">территориальной избирательной комиссии Московского района </w:t>
      </w:r>
      <w:r w:rsidR="0052143E">
        <w:rPr>
          <w:sz w:val="26"/>
          <w:szCs w:val="26"/>
        </w:rPr>
        <w:t>г. Рязани сайта</w:t>
      </w:r>
      <w:r w:rsidRPr="00335904">
        <w:rPr>
          <w:sz w:val="26"/>
          <w:szCs w:val="26"/>
        </w:rPr>
        <w:t xml:space="preserve"> Избирательной  комиссии Рязанской области.</w:t>
      </w:r>
    </w:p>
    <w:p w:rsidR="00CD46E0" w:rsidRPr="00335904" w:rsidRDefault="00CD46E0" w:rsidP="00335904">
      <w:pPr>
        <w:pStyle w:val="a8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335904">
        <w:rPr>
          <w:spacing w:val="-2"/>
          <w:sz w:val="26"/>
          <w:szCs w:val="26"/>
        </w:rPr>
        <w:t>8. </w:t>
      </w:r>
      <w:proofErr w:type="gramStart"/>
      <w:r w:rsidRPr="00335904">
        <w:rPr>
          <w:spacing w:val="-2"/>
          <w:sz w:val="26"/>
          <w:szCs w:val="26"/>
        </w:rPr>
        <w:t>Контроль за</w:t>
      </w:r>
      <w:proofErr w:type="gramEnd"/>
      <w:r w:rsidRPr="00335904">
        <w:rPr>
          <w:spacing w:val="-2"/>
          <w:sz w:val="26"/>
          <w:szCs w:val="26"/>
        </w:rPr>
        <w:t xml:space="preserve"> исполнением настоящего решения возложить</w:t>
      </w:r>
      <w:r w:rsidR="00335904" w:rsidRPr="00335904">
        <w:rPr>
          <w:spacing w:val="-2"/>
          <w:sz w:val="26"/>
          <w:szCs w:val="26"/>
        </w:rPr>
        <w:t xml:space="preserve"> </w:t>
      </w:r>
      <w:r w:rsidRPr="00335904">
        <w:rPr>
          <w:spacing w:val="-2"/>
          <w:sz w:val="26"/>
          <w:szCs w:val="26"/>
        </w:rPr>
        <w:t xml:space="preserve">на </w:t>
      </w:r>
      <w:r w:rsidRPr="00335904">
        <w:rPr>
          <w:sz w:val="26"/>
          <w:szCs w:val="26"/>
        </w:rPr>
        <w:t>заместителя председателя территориальной избирательной комиссии</w:t>
      </w:r>
      <w:r w:rsidR="00335904" w:rsidRPr="00335904">
        <w:rPr>
          <w:sz w:val="26"/>
          <w:szCs w:val="26"/>
        </w:rPr>
        <w:t xml:space="preserve"> Московского района </w:t>
      </w:r>
      <w:r w:rsidR="00335904">
        <w:rPr>
          <w:sz w:val="26"/>
          <w:szCs w:val="26"/>
        </w:rPr>
        <w:t xml:space="preserve">                    </w:t>
      </w:r>
      <w:r w:rsidR="00335904" w:rsidRPr="00335904">
        <w:rPr>
          <w:sz w:val="26"/>
          <w:szCs w:val="26"/>
        </w:rPr>
        <w:t xml:space="preserve">г. Рязани </w:t>
      </w:r>
      <w:proofErr w:type="spellStart"/>
      <w:r w:rsidR="00335904" w:rsidRPr="00335904">
        <w:rPr>
          <w:sz w:val="26"/>
          <w:szCs w:val="26"/>
        </w:rPr>
        <w:t>М.А.Тихонского</w:t>
      </w:r>
      <w:proofErr w:type="spellEnd"/>
      <w:r w:rsidR="00335904" w:rsidRPr="00335904">
        <w:rPr>
          <w:sz w:val="26"/>
          <w:szCs w:val="26"/>
        </w:rPr>
        <w:t>.</w:t>
      </w:r>
    </w:p>
    <w:p w:rsidR="00CD46E0" w:rsidRPr="00335904" w:rsidRDefault="00CD46E0" w:rsidP="00CA53B9">
      <w:pPr>
        <w:widowControl w:val="0"/>
        <w:spacing w:before="120" w:after="120" w:line="360" w:lineRule="auto"/>
        <w:ind w:firstLine="709"/>
        <w:jc w:val="center"/>
        <w:rPr>
          <w:b/>
          <w:bCs/>
          <w:sz w:val="26"/>
          <w:szCs w:val="26"/>
        </w:rPr>
      </w:pPr>
    </w:p>
    <w:p w:rsidR="00CD46E0" w:rsidRDefault="00CD46E0" w:rsidP="00CA53B9">
      <w:pPr>
        <w:widowControl w:val="0"/>
        <w:spacing w:before="120" w:after="120" w:line="360" w:lineRule="auto"/>
        <w:ind w:firstLine="709"/>
        <w:jc w:val="center"/>
        <w:rPr>
          <w:b/>
          <w:bCs/>
          <w:sz w:val="26"/>
          <w:szCs w:val="26"/>
        </w:rPr>
      </w:pPr>
    </w:p>
    <w:p w:rsidR="00D72127" w:rsidRPr="00C35CBD" w:rsidRDefault="00D72127" w:rsidP="00CA53B9">
      <w:pPr>
        <w:pStyle w:val="a5"/>
        <w:ind w:firstLine="567"/>
        <w:jc w:val="left"/>
        <w:rPr>
          <w:sz w:val="22"/>
          <w:szCs w:val="22"/>
        </w:rPr>
      </w:pPr>
    </w:p>
    <w:p w:rsidR="00D72127" w:rsidRPr="002F05B7" w:rsidRDefault="00D72127" w:rsidP="00CA53B9">
      <w:pPr>
        <w:pStyle w:val="a5"/>
        <w:ind w:firstLine="567"/>
        <w:jc w:val="left"/>
        <w:rPr>
          <w:sz w:val="16"/>
          <w:szCs w:val="16"/>
        </w:rPr>
      </w:pPr>
    </w:p>
    <w:p w:rsidR="00D72127" w:rsidRPr="00B7794E" w:rsidRDefault="00D72127" w:rsidP="00CA53B9">
      <w:pPr>
        <w:jc w:val="both"/>
        <w:rPr>
          <w:sz w:val="26"/>
          <w:szCs w:val="26"/>
        </w:rPr>
      </w:pPr>
      <w:r w:rsidRPr="00B7794E">
        <w:rPr>
          <w:sz w:val="26"/>
          <w:szCs w:val="26"/>
        </w:rPr>
        <w:t xml:space="preserve">Председатель </w:t>
      </w:r>
      <w:proofErr w:type="gramStart"/>
      <w:r w:rsidRPr="00B7794E">
        <w:rPr>
          <w:sz w:val="26"/>
          <w:szCs w:val="26"/>
        </w:rPr>
        <w:t>территориальной</w:t>
      </w:r>
      <w:proofErr w:type="gramEnd"/>
    </w:p>
    <w:p w:rsidR="00D72127" w:rsidRPr="00B7794E" w:rsidRDefault="00D72127" w:rsidP="00CA53B9">
      <w:pPr>
        <w:jc w:val="both"/>
        <w:rPr>
          <w:sz w:val="26"/>
          <w:szCs w:val="26"/>
        </w:rPr>
      </w:pPr>
      <w:r w:rsidRPr="00B7794E">
        <w:rPr>
          <w:sz w:val="26"/>
          <w:szCs w:val="26"/>
        </w:rPr>
        <w:t xml:space="preserve">избирательной комиссии </w:t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Е.С. Власова</w:t>
      </w:r>
    </w:p>
    <w:p w:rsidR="00D72127" w:rsidRPr="00B7794E" w:rsidRDefault="00D72127" w:rsidP="00CA53B9">
      <w:pPr>
        <w:jc w:val="both"/>
        <w:rPr>
          <w:sz w:val="26"/>
          <w:szCs w:val="26"/>
        </w:rPr>
      </w:pPr>
    </w:p>
    <w:p w:rsidR="00D72127" w:rsidRPr="00C35CBD" w:rsidRDefault="00D72127" w:rsidP="00CA53B9">
      <w:pPr>
        <w:jc w:val="both"/>
        <w:rPr>
          <w:sz w:val="16"/>
          <w:szCs w:val="16"/>
        </w:rPr>
      </w:pPr>
    </w:p>
    <w:p w:rsidR="00D72127" w:rsidRPr="00B7794E" w:rsidRDefault="00D72127" w:rsidP="00CA53B9">
      <w:pPr>
        <w:jc w:val="both"/>
        <w:rPr>
          <w:sz w:val="26"/>
          <w:szCs w:val="26"/>
        </w:rPr>
      </w:pPr>
      <w:r w:rsidRPr="00B7794E">
        <w:rPr>
          <w:sz w:val="26"/>
          <w:szCs w:val="26"/>
        </w:rPr>
        <w:t xml:space="preserve">Секретарь </w:t>
      </w:r>
      <w:proofErr w:type="gramStart"/>
      <w:r w:rsidRPr="00B7794E">
        <w:rPr>
          <w:sz w:val="26"/>
          <w:szCs w:val="26"/>
        </w:rPr>
        <w:t>территориальной</w:t>
      </w:r>
      <w:proofErr w:type="gramEnd"/>
    </w:p>
    <w:p w:rsidR="00D72127" w:rsidRDefault="00D72127" w:rsidP="00CA53B9">
      <w:pPr>
        <w:jc w:val="both"/>
      </w:pPr>
      <w:r w:rsidRPr="00B7794E">
        <w:rPr>
          <w:sz w:val="26"/>
          <w:szCs w:val="26"/>
        </w:rPr>
        <w:t xml:space="preserve">избирательной комиссии </w:t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 w:rsidRPr="00B7794E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3202BE">
        <w:rPr>
          <w:sz w:val="26"/>
          <w:szCs w:val="26"/>
        </w:rPr>
        <w:t>С.Н.Петухова</w:t>
      </w:r>
      <w:proofErr w:type="spellEnd"/>
    </w:p>
    <w:p w:rsidR="00D72127" w:rsidRDefault="00D72127" w:rsidP="004914E9">
      <w:pPr>
        <w:pStyle w:val="21"/>
        <w:ind w:firstLine="0"/>
        <w:sectPr w:rsidR="00D72127" w:rsidSect="002F05B7">
          <w:pgSz w:w="11906" w:h="16838" w:code="9"/>
          <w:pgMar w:top="567" w:right="851" w:bottom="719" w:left="1474" w:header="720" w:footer="720" w:gutter="0"/>
          <w:cols w:space="720"/>
          <w:docGrid w:linePitch="326"/>
        </w:sectPr>
      </w:pPr>
    </w:p>
    <w:p w:rsidR="00BF5863" w:rsidRPr="00064EF6" w:rsidRDefault="00BF5863" w:rsidP="00335904">
      <w:pPr>
        <w:pStyle w:val="a7"/>
        <w:spacing w:line="240" w:lineRule="auto"/>
        <w:ind w:left="6372" w:right="0" w:firstLine="0"/>
        <w:jc w:val="right"/>
        <w:rPr>
          <w:sz w:val="20"/>
        </w:rPr>
      </w:pPr>
      <w:r w:rsidRPr="00064EF6">
        <w:rPr>
          <w:sz w:val="20"/>
        </w:rPr>
        <w:lastRenderedPageBreak/>
        <w:t>Приложение</w:t>
      </w:r>
      <w:r w:rsidR="00D22878">
        <w:rPr>
          <w:sz w:val="20"/>
        </w:rPr>
        <w:t xml:space="preserve"> </w:t>
      </w:r>
      <w:r w:rsidR="00E91772">
        <w:rPr>
          <w:sz w:val="20"/>
        </w:rPr>
        <w:t>№</w:t>
      </w:r>
      <w:r w:rsidR="00D22878">
        <w:rPr>
          <w:sz w:val="20"/>
        </w:rPr>
        <w:t>1</w:t>
      </w:r>
    </w:p>
    <w:p w:rsidR="00BF5863" w:rsidRPr="00F66FDF" w:rsidRDefault="00BF5863" w:rsidP="00335904">
      <w:pPr>
        <w:ind w:left="6372"/>
        <w:jc w:val="right"/>
        <w:rPr>
          <w:sz w:val="18"/>
          <w:szCs w:val="18"/>
        </w:rPr>
      </w:pPr>
      <w:r w:rsidRPr="00064EF6">
        <w:t xml:space="preserve">к  решению </w:t>
      </w:r>
      <w:proofErr w:type="gramStart"/>
      <w:r w:rsidRPr="00F66FDF">
        <w:rPr>
          <w:sz w:val="18"/>
          <w:szCs w:val="18"/>
        </w:rPr>
        <w:t>территориальной</w:t>
      </w:r>
      <w:proofErr w:type="gramEnd"/>
    </w:p>
    <w:p w:rsidR="00BF5863" w:rsidRDefault="00BF5863" w:rsidP="00335904">
      <w:pPr>
        <w:ind w:left="6372" w:hanging="38"/>
        <w:jc w:val="right"/>
      </w:pPr>
      <w:r w:rsidRPr="00F66FDF">
        <w:rPr>
          <w:sz w:val="18"/>
          <w:szCs w:val="18"/>
        </w:rPr>
        <w:t>избирательной комиссии</w:t>
      </w:r>
    </w:p>
    <w:p w:rsidR="00BF5863" w:rsidRPr="00064EF6" w:rsidRDefault="00BF5863" w:rsidP="00335904">
      <w:pPr>
        <w:ind w:left="6372" w:hanging="38"/>
        <w:jc w:val="right"/>
      </w:pPr>
      <w:r w:rsidRPr="00064EF6">
        <w:t>Московского</w:t>
      </w:r>
      <w:r>
        <w:t xml:space="preserve">  </w:t>
      </w:r>
      <w:r w:rsidRPr="00064EF6">
        <w:t>района</w:t>
      </w:r>
      <w:r>
        <w:t xml:space="preserve"> </w:t>
      </w:r>
      <w:proofErr w:type="spellStart"/>
      <w:r w:rsidRPr="00064EF6">
        <w:t>г</w:t>
      </w:r>
      <w:proofErr w:type="gramStart"/>
      <w:r w:rsidRPr="00064EF6">
        <w:t>.Р</w:t>
      </w:r>
      <w:proofErr w:type="gramEnd"/>
      <w:r w:rsidRPr="00064EF6">
        <w:t>язани</w:t>
      </w:r>
      <w:proofErr w:type="spellEnd"/>
    </w:p>
    <w:p w:rsidR="00BF5863" w:rsidRPr="00064EF6" w:rsidRDefault="00BF5863" w:rsidP="00335904">
      <w:pPr>
        <w:tabs>
          <w:tab w:val="left" w:pos="6804"/>
        </w:tabs>
        <w:ind w:left="6372"/>
        <w:jc w:val="right"/>
      </w:pPr>
      <w:r w:rsidRPr="00064EF6">
        <w:t xml:space="preserve">от </w:t>
      </w:r>
      <w:r w:rsidR="00335904">
        <w:t>25</w:t>
      </w:r>
      <w:r>
        <w:t xml:space="preserve"> января 2024 г.</w:t>
      </w:r>
      <w:r w:rsidRPr="00064EF6">
        <w:t xml:space="preserve"> № </w:t>
      </w:r>
      <w:r w:rsidR="00335904">
        <w:t>54/163</w:t>
      </w:r>
    </w:p>
    <w:p w:rsidR="00794E73" w:rsidRPr="00794E73" w:rsidRDefault="00794E73" w:rsidP="00794E73">
      <w:pPr>
        <w:jc w:val="center"/>
        <w:rPr>
          <w:b/>
          <w:sz w:val="36"/>
          <w:szCs w:val="26"/>
        </w:rPr>
      </w:pPr>
    </w:p>
    <w:p w:rsidR="00335904" w:rsidRDefault="00335904" w:rsidP="0033590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335904" w:rsidRPr="00335904" w:rsidRDefault="00335904" w:rsidP="00335904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территориальной избирательной комиссии </w:t>
      </w:r>
      <w:r w:rsidRPr="00335904">
        <w:rPr>
          <w:b/>
          <w:sz w:val="28"/>
          <w:szCs w:val="28"/>
        </w:rPr>
        <w:t>Московского района г. Рязани</w:t>
      </w:r>
    </w:p>
    <w:p w:rsidR="00335904" w:rsidRDefault="00335904" w:rsidP="00335904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25"/>
        <w:gridCol w:w="3526"/>
        <w:gridCol w:w="8169"/>
      </w:tblGrid>
      <w:tr w:rsidR="00335904" w:rsidRPr="00D21690" w:rsidTr="00C82EAC">
        <w:tc>
          <w:tcPr>
            <w:tcW w:w="207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335904" w:rsidRPr="00D21690" w:rsidRDefault="00335904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335904" w:rsidRPr="00D21690" w:rsidRDefault="00335904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335904" w:rsidRPr="00D21690" w:rsidRDefault="00335904" w:rsidP="0033590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3034"/>
        <w:gridCol w:w="3532"/>
        <w:gridCol w:w="8178"/>
      </w:tblGrid>
      <w:tr w:rsidR="00335904" w:rsidRPr="00D21690" w:rsidTr="00C82EAC">
        <w:trPr>
          <w:tblHeader/>
        </w:trPr>
        <w:tc>
          <w:tcPr>
            <w:tcW w:w="199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335904" w:rsidRPr="00D21690" w:rsidRDefault="00335904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335904" w:rsidRPr="00D21690" w:rsidRDefault="00335904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335904" w:rsidRPr="00D21690" w:rsidTr="00C82EAC">
        <w:tc>
          <w:tcPr>
            <w:tcW w:w="199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335904" w:rsidRPr="00D21690" w:rsidRDefault="00335904" w:rsidP="00C82EAC">
            <w:pPr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Тихонский</w:t>
            </w:r>
            <w:proofErr w:type="spellEnd"/>
            <w:r>
              <w:rPr>
                <w:spacing w:val="-2"/>
                <w:szCs w:val="28"/>
              </w:rPr>
              <w:t xml:space="preserve"> Михаил Александрович</w:t>
            </w:r>
          </w:p>
        </w:tc>
        <w:tc>
          <w:tcPr>
            <w:tcW w:w="1150" w:type="pct"/>
          </w:tcPr>
          <w:p w:rsidR="00335904" w:rsidRPr="00D21690" w:rsidRDefault="00335904" w:rsidP="00335904">
            <w:pPr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 xml:space="preserve">заместитель председателя </w:t>
            </w:r>
            <w:r>
              <w:rPr>
                <w:bCs/>
                <w:spacing w:val="-2"/>
                <w:szCs w:val="28"/>
              </w:rPr>
              <w:t>территориальной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Pr="00335904">
              <w:t>Московского района                     г. Рязани</w:t>
            </w:r>
          </w:p>
        </w:tc>
        <w:tc>
          <w:tcPr>
            <w:tcW w:w="2663" w:type="pct"/>
          </w:tcPr>
          <w:p w:rsidR="00335904" w:rsidRPr="00D21690" w:rsidRDefault="00335904" w:rsidP="00C82EAC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335904" w:rsidRPr="00D21690" w:rsidRDefault="00335904" w:rsidP="00C82EAC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ко</w:t>
            </w:r>
            <w:r>
              <w:rPr>
                <w:spacing w:val="-2"/>
                <w:szCs w:val="28"/>
              </w:rPr>
              <w:t xml:space="preserve">ординирование работы следующих участковых </w:t>
            </w:r>
            <w:r w:rsidRPr="00D21690">
              <w:rPr>
                <w:spacing w:val="-2"/>
                <w:szCs w:val="28"/>
              </w:rPr>
              <w:t xml:space="preserve">избирательных комиссий (далее – </w:t>
            </w:r>
            <w:r>
              <w:rPr>
                <w:spacing w:val="-2"/>
                <w:szCs w:val="28"/>
              </w:rPr>
              <w:t>УИК</w:t>
            </w:r>
            <w:r w:rsidRPr="00D21690">
              <w:rPr>
                <w:spacing w:val="-2"/>
                <w:szCs w:val="28"/>
              </w:rPr>
              <w:t>):</w:t>
            </w:r>
          </w:p>
          <w:p w:rsidR="00335904" w:rsidRPr="00D21690" w:rsidRDefault="00335904" w:rsidP="00D2287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УИК №№ </w:t>
            </w:r>
            <w:r w:rsidRPr="00D22878">
              <w:rPr>
                <w:rFonts w:ascii="Times New Roman CYR" w:hAnsi="Times New Roman CYR"/>
              </w:rPr>
              <w:t>887-</w:t>
            </w:r>
            <w:r w:rsidR="00D22878" w:rsidRPr="00D22878">
              <w:rPr>
                <w:rFonts w:ascii="Times New Roman CYR" w:hAnsi="Times New Roman CYR"/>
              </w:rPr>
              <w:t>906</w:t>
            </w:r>
          </w:p>
        </w:tc>
      </w:tr>
      <w:tr w:rsidR="00335904" w:rsidRPr="00D21690" w:rsidTr="00C82EAC">
        <w:trPr>
          <w:trHeight w:val="1070"/>
        </w:trPr>
        <w:tc>
          <w:tcPr>
            <w:tcW w:w="199" w:type="pct"/>
          </w:tcPr>
          <w:p w:rsidR="00335904" w:rsidRPr="00D21690" w:rsidRDefault="00335904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988" w:type="pct"/>
          </w:tcPr>
          <w:p w:rsidR="00335904" w:rsidRPr="00D21690" w:rsidRDefault="00335904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Петухова Светлана Николаевна</w:t>
            </w:r>
          </w:p>
        </w:tc>
        <w:tc>
          <w:tcPr>
            <w:tcW w:w="1150" w:type="pct"/>
          </w:tcPr>
          <w:p w:rsidR="00335904" w:rsidRPr="00D21690" w:rsidRDefault="00335904" w:rsidP="007F2FFF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секретарь территориальной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7F2FFF">
              <w:t xml:space="preserve">Московского района </w:t>
            </w:r>
            <w:r w:rsidR="007F2FFF" w:rsidRPr="00335904">
              <w:t xml:space="preserve"> г. Рязани</w:t>
            </w:r>
          </w:p>
        </w:tc>
        <w:tc>
          <w:tcPr>
            <w:tcW w:w="2663" w:type="pct"/>
          </w:tcPr>
          <w:p w:rsidR="00335904" w:rsidRPr="00D21690" w:rsidRDefault="00335904" w:rsidP="00C82EAC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координирование работы </w:t>
            </w:r>
            <w:proofErr w:type="gramStart"/>
            <w:r w:rsidRPr="00D21690">
              <w:rPr>
                <w:spacing w:val="-2"/>
                <w:szCs w:val="28"/>
              </w:rPr>
              <w:t>следующих</w:t>
            </w:r>
            <w:proofErr w:type="gramEnd"/>
            <w:r w:rsidRPr="00D2169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У</w:t>
            </w:r>
            <w:r w:rsidRPr="00D21690">
              <w:rPr>
                <w:spacing w:val="-2"/>
                <w:szCs w:val="28"/>
              </w:rPr>
              <w:t>ИК:</w:t>
            </w:r>
          </w:p>
          <w:p w:rsidR="00335904" w:rsidRPr="00D21690" w:rsidRDefault="00335904" w:rsidP="00D2287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УИК №№ </w:t>
            </w:r>
            <w:r w:rsidR="00D22878">
              <w:rPr>
                <w:spacing w:val="-2"/>
                <w:szCs w:val="28"/>
              </w:rPr>
              <w:t>907-926</w:t>
            </w:r>
          </w:p>
        </w:tc>
      </w:tr>
      <w:tr w:rsidR="00335904" w:rsidRPr="00D21690" w:rsidTr="00C82EAC">
        <w:trPr>
          <w:trHeight w:val="1070"/>
        </w:trPr>
        <w:tc>
          <w:tcPr>
            <w:tcW w:w="199" w:type="pct"/>
          </w:tcPr>
          <w:p w:rsidR="00335904" w:rsidRPr="00D21690" w:rsidRDefault="007F2FFF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988" w:type="pct"/>
          </w:tcPr>
          <w:p w:rsidR="00335904" w:rsidRDefault="007F2FFF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Юшина Анна Романовна</w:t>
            </w:r>
          </w:p>
        </w:tc>
        <w:tc>
          <w:tcPr>
            <w:tcW w:w="1150" w:type="pct"/>
          </w:tcPr>
          <w:p w:rsidR="00335904" w:rsidRDefault="007F2FFF" w:rsidP="007F2FFF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член </w:t>
            </w:r>
            <w:r w:rsidR="00335904">
              <w:rPr>
                <w:bCs/>
                <w:spacing w:val="-2"/>
                <w:szCs w:val="28"/>
              </w:rPr>
              <w:t>территориальной и</w:t>
            </w:r>
            <w:r w:rsidR="00335904" w:rsidRPr="00D21690">
              <w:rPr>
                <w:bCs/>
                <w:spacing w:val="-2"/>
                <w:szCs w:val="28"/>
              </w:rPr>
              <w:t>збирательной комиссии</w:t>
            </w:r>
            <w:r w:rsidRPr="00335904">
              <w:t xml:space="preserve"> Московского района                     г. Рязани</w:t>
            </w:r>
            <w:r w:rsidR="00335904" w:rsidRPr="00D21690">
              <w:rPr>
                <w:bCs/>
                <w:spacing w:val="-2"/>
                <w:szCs w:val="28"/>
              </w:rPr>
              <w:t xml:space="preserve"> </w:t>
            </w:r>
            <w:r w:rsidR="00335904">
              <w:rPr>
                <w:bCs/>
                <w:spacing w:val="-2"/>
                <w:szCs w:val="28"/>
              </w:rPr>
              <w:t>с правом решающего голоса</w:t>
            </w:r>
          </w:p>
        </w:tc>
        <w:tc>
          <w:tcPr>
            <w:tcW w:w="2663" w:type="pct"/>
          </w:tcPr>
          <w:p w:rsidR="00D22878" w:rsidRPr="00D21690" w:rsidRDefault="00D22878" w:rsidP="00D22878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координирование работы </w:t>
            </w:r>
            <w:proofErr w:type="gramStart"/>
            <w:r w:rsidRPr="00D21690">
              <w:rPr>
                <w:spacing w:val="-2"/>
                <w:szCs w:val="28"/>
              </w:rPr>
              <w:t>следующих</w:t>
            </w:r>
            <w:proofErr w:type="gramEnd"/>
            <w:r w:rsidRPr="00D2169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У</w:t>
            </w:r>
            <w:r w:rsidRPr="00D21690">
              <w:rPr>
                <w:spacing w:val="-2"/>
                <w:szCs w:val="28"/>
              </w:rPr>
              <w:t>ИК:</w:t>
            </w:r>
          </w:p>
          <w:p w:rsidR="00335904" w:rsidRPr="00D21690" w:rsidRDefault="00D22878" w:rsidP="00D2287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УИК №№ </w:t>
            </w:r>
            <w:r w:rsidRPr="00D22878">
              <w:rPr>
                <w:rFonts w:ascii="Times New Roman CYR" w:hAnsi="Times New Roman CYR"/>
              </w:rPr>
              <w:t>927-945, 1030, 1031</w:t>
            </w:r>
          </w:p>
        </w:tc>
      </w:tr>
    </w:tbl>
    <w:p w:rsidR="00794E73" w:rsidRDefault="00794E73" w:rsidP="00794E73">
      <w:pPr>
        <w:jc w:val="center"/>
        <w:rPr>
          <w:szCs w:val="28"/>
        </w:rPr>
      </w:pPr>
    </w:p>
    <w:p w:rsidR="00E91772" w:rsidRDefault="00E91772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Pr="00064EF6" w:rsidRDefault="00D22878" w:rsidP="00D22878">
      <w:pPr>
        <w:pStyle w:val="a7"/>
        <w:spacing w:line="240" w:lineRule="auto"/>
        <w:ind w:left="6372" w:right="0" w:firstLine="0"/>
        <w:jc w:val="right"/>
        <w:rPr>
          <w:sz w:val="20"/>
        </w:rPr>
      </w:pPr>
      <w:r w:rsidRPr="00064EF6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="00E91772">
        <w:rPr>
          <w:sz w:val="20"/>
        </w:rPr>
        <w:t>№</w:t>
      </w:r>
      <w:r>
        <w:rPr>
          <w:sz w:val="20"/>
        </w:rPr>
        <w:t>2</w:t>
      </w:r>
    </w:p>
    <w:p w:rsidR="00D22878" w:rsidRPr="00F66FDF" w:rsidRDefault="00D22878" w:rsidP="00D22878">
      <w:pPr>
        <w:ind w:left="6372"/>
        <w:jc w:val="right"/>
        <w:rPr>
          <w:sz w:val="18"/>
          <w:szCs w:val="18"/>
        </w:rPr>
      </w:pPr>
      <w:r w:rsidRPr="00064EF6">
        <w:t xml:space="preserve">к  решению </w:t>
      </w:r>
      <w:proofErr w:type="gramStart"/>
      <w:r w:rsidRPr="00F66FDF">
        <w:rPr>
          <w:sz w:val="18"/>
          <w:szCs w:val="18"/>
        </w:rPr>
        <w:t>территориальной</w:t>
      </w:r>
      <w:proofErr w:type="gramEnd"/>
    </w:p>
    <w:p w:rsidR="00D22878" w:rsidRDefault="00D22878" w:rsidP="00D22878">
      <w:pPr>
        <w:ind w:left="6372" w:hanging="38"/>
        <w:jc w:val="right"/>
      </w:pPr>
      <w:r w:rsidRPr="00F66FDF">
        <w:rPr>
          <w:sz w:val="18"/>
          <w:szCs w:val="18"/>
        </w:rPr>
        <w:t>избирательной комиссии</w:t>
      </w:r>
    </w:p>
    <w:p w:rsidR="00D22878" w:rsidRPr="00064EF6" w:rsidRDefault="00D22878" w:rsidP="00D22878">
      <w:pPr>
        <w:ind w:left="6372" w:hanging="38"/>
        <w:jc w:val="right"/>
      </w:pPr>
      <w:r w:rsidRPr="00064EF6">
        <w:t>Московского</w:t>
      </w:r>
      <w:r>
        <w:t xml:space="preserve">  </w:t>
      </w:r>
      <w:r w:rsidRPr="00064EF6">
        <w:t>района</w:t>
      </w:r>
      <w:r>
        <w:t xml:space="preserve"> </w:t>
      </w:r>
      <w:proofErr w:type="spellStart"/>
      <w:r w:rsidRPr="00064EF6">
        <w:t>г</w:t>
      </w:r>
      <w:proofErr w:type="gramStart"/>
      <w:r w:rsidRPr="00064EF6">
        <w:t>.Р</w:t>
      </w:r>
      <w:proofErr w:type="gramEnd"/>
      <w:r w:rsidRPr="00064EF6">
        <w:t>язани</w:t>
      </w:r>
      <w:proofErr w:type="spellEnd"/>
    </w:p>
    <w:p w:rsidR="00D22878" w:rsidRPr="00064EF6" w:rsidRDefault="00D22878" w:rsidP="00D22878">
      <w:pPr>
        <w:tabs>
          <w:tab w:val="left" w:pos="6804"/>
        </w:tabs>
        <w:ind w:left="6372"/>
        <w:jc w:val="right"/>
      </w:pPr>
      <w:r w:rsidRPr="00064EF6">
        <w:t xml:space="preserve">от </w:t>
      </w:r>
      <w:r>
        <w:t>25 января 2024 г.</w:t>
      </w:r>
      <w:r w:rsidRPr="00064EF6">
        <w:t xml:space="preserve"> № </w:t>
      </w:r>
      <w:r>
        <w:t>54/163</w:t>
      </w: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845CC9" w:rsidRDefault="00845CC9" w:rsidP="00845CC9">
      <w:pPr>
        <w:jc w:val="center"/>
        <w:rPr>
          <w:b/>
        </w:rPr>
      </w:pPr>
      <w:r>
        <w:rPr>
          <w:b/>
        </w:rPr>
        <w:t>П</w:t>
      </w:r>
      <w:r w:rsidRPr="004409AB">
        <w:rPr>
          <w:b/>
        </w:rPr>
        <w:t xml:space="preserve">еречень </w:t>
      </w:r>
    </w:p>
    <w:p w:rsidR="00845CC9" w:rsidRDefault="00845CC9" w:rsidP="00845CC9">
      <w:pPr>
        <w:jc w:val="center"/>
        <w:rPr>
          <w:b/>
        </w:rPr>
      </w:pPr>
      <w:r w:rsidRPr="004409AB">
        <w:rPr>
          <w:b/>
        </w:rPr>
        <w:t>участковых избирательных комиссий</w:t>
      </w:r>
      <w:r w:rsidRPr="00845CC9">
        <w:t xml:space="preserve"> </w:t>
      </w:r>
      <w:r w:rsidRPr="00845CC9">
        <w:rPr>
          <w:b/>
        </w:rPr>
        <w:t>Московского района г. Рязани</w:t>
      </w:r>
      <w:r w:rsidRPr="004409AB">
        <w:rPr>
          <w:b/>
        </w:rPr>
        <w:t>, участвующих в реализации проекта «</w:t>
      </w:r>
      <w:proofErr w:type="spellStart"/>
      <w:r w:rsidRPr="004409AB">
        <w:rPr>
          <w:b/>
        </w:rPr>
        <w:t>ИнформУИК</w:t>
      </w:r>
      <w:proofErr w:type="spellEnd"/>
      <w:r w:rsidRPr="004409AB">
        <w:rPr>
          <w:b/>
        </w:rPr>
        <w:t>», с общей численностью членов участковых изби</w:t>
      </w:r>
      <w:r>
        <w:rPr>
          <w:b/>
        </w:rPr>
        <w:t xml:space="preserve">рательных комиссий, участвующих </w:t>
      </w:r>
      <w:r w:rsidRPr="004409AB">
        <w:rPr>
          <w:b/>
        </w:rPr>
        <w:t>в информационно-разъяснительной работе методом поквартирного обхода в рамках проекта «</w:t>
      </w:r>
      <w:proofErr w:type="spellStart"/>
      <w:r w:rsidRPr="004409AB">
        <w:rPr>
          <w:b/>
        </w:rPr>
        <w:t>ИнформУИК</w:t>
      </w:r>
      <w:proofErr w:type="spellEnd"/>
      <w:r w:rsidRPr="004409AB">
        <w:rPr>
          <w:b/>
        </w:rPr>
        <w:t>»,</w:t>
      </w:r>
    </w:p>
    <w:p w:rsidR="00845CC9" w:rsidRPr="004409AB" w:rsidRDefault="00845CC9" w:rsidP="00845CC9">
      <w:pPr>
        <w:jc w:val="center"/>
        <w:rPr>
          <w:b/>
          <w:szCs w:val="28"/>
        </w:rPr>
      </w:pPr>
      <w:r w:rsidRPr="004409AB">
        <w:rPr>
          <w:b/>
        </w:rPr>
        <w:t>в разрезе каждой участковой избирательной комиссии</w:t>
      </w:r>
    </w:p>
    <w:p w:rsidR="00845CC9" w:rsidRDefault="00845CC9" w:rsidP="00845CC9">
      <w:pPr>
        <w:jc w:val="center"/>
        <w:rPr>
          <w:b/>
          <w:szCs w:val="28"/>
        </w:rPr>
      </w:pPr>
    </w:p>
    <w:p w:rsidR="00845CC9" w:rsidRPr="00030083" w:rsidRDefault="00845CC9" w:rsidP="00845CC9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448"/>
        <w:gridCol w:w="2061"/>
        <w:gridCol w:w="3387"/>
        <w:gridCol w:w="3759"/>
      </w:tblGrid>
      <w:tr w:rsidR="00845CC9" w:rsidRPr="00D21690" w:rsidTr="00C82EAC">
        <w:tc>
          <w:tcPr>
            <w:tcW w:w="228" w:type="pct"/>
            <w:vMerge w:val="restar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  <w:vMerge w:val="restar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Наименование</w:t>
            </w:r>
          </w:p>
          <w:p w:rsidR="00845CC9" w:rsidRPr="00D21690" w:rsidRDefault="00845CC9" w:rsidP="00845CC9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 w:rsidRPr="00335904">
              <w:t>Московского района                     г. Рязани</w:t>
            </w:r>
          </w:p>
        </w:tc>
        <w:tc>
          <w:tcPr>
            <w:tcW w:w="2998" w:type="pct"/>
            <w:gridSpan w:val="3"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Количество членов участковых избирательных комиссий, участвующих в информационно-разъяснительной работе методом поквартирного обхода в рамках проекта «</w:t>
            </w:r>
            <w:proofErr w:type="spellStart"/>
            <w:r w:rsidRPr="00D21690">
              <w:rPr>
                <w:bCs/>
                <w:spacing w:val="-2"/>
                <w:szCs w:val="28"/>
              </w:rPr>
              <w:t>ИнформУИК</w:t>
            </w:r>
            <w:proofErr w:type="spellEnd"/>
            <w:r w:rsidRPr="00D21690">
              <w:rPr>
                <w:bCs/>
                <w:spacing w:val="-2"/>
                <w:szCs w:val="28"/>
              </w:rPr>
              <w:t>»</w:t>
            </w:r>
          </w:p>
        </w:tc>
      </w:tr>
      <w:tr w:rsidR="00845CC9" w:rsidRPr="00D21690" w:rsidTr="00C82EAC">
        <w:tc>
          <w:tcPr>
            <w:tcW w:w="228" w:type="pct"/>
            <w:vMerge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1774" w:type="pct"/>
            <w:vMerge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1" w:type="pct"/>
            <w:vMerge w:val="restart"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всего</w:t>
            </w:r>
          </w:p>
        </w:tc>
        <w:tc>
          <w:tcPr>
            <w:tcW w:w="2327" w:type="pct"/>
            <w:gridSpan w:val="2"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в том числе:</w:t>
            </w:r>
          </w:p>
        </w:tc>
      </w:tr>
      <w:tr w:rsidR="00845CC9" w:rsidRPr="00D21690" w:rsidTr="00C82EAC">
        <w:tc>
          <w:tcPr>
            <w:tcW w:w="228" w:type="pct"/>
            <w:vMerge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1774" w:type="pct"/>
            <w:vMerge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1" w:type="pct"/>
            <w:vMerge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</w:p>
        </w:tc>
        <w:tc>
          <w:tcPr>
            <w:tcW w:w="1103" w:type="pct"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основные обходчики</w:t>
            </w:r>
          </w:p>
        </w:tc>
        <w:tc>
          <w:tcPr>
            <w:tcW w:w="1224" w:type="pct"/>
          </w:tcPr>
          <w:p w:rsidR="00845CC9" w:rsidRPr="00D21690" w:rsidRDefault="00845CC9" w:rsidP="00C82EAC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дополнительные обходчики</w:t>
            </w:r>
          </w:p>
        </w:tc>
      </w:tr>
    </w:tbl>
    <w:p w:rsidR="00845CC9" w:rsidRPr="00D21690" w:rsidRDefault="00845CC9" w:rsidP="00845C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451"/>
        <w:gridCol w:w="2061"/>
        <w:gridCol w:w="3387"/>
        <w:gridCol w:w="3759"/>
      </w:tblGrid>
      <w:tr w:rsidR="00845CC9" w:rsidRPr="00D21690" w:rsidTr="00C82EAC">
        <w:trPr>
          <w:tblHeader/>
        </w:trPr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671" w:type="pct"/>
          </w:tcPr>
          <w:p w:rsidR="00845CC9" w:rsidRPr="00D21690" w:rsidRDefault="00024EAE" w:rsidP="00C82EAC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1103" w:type="pct"/>
          </w:tcPr>
          <w:p w:rsidR="00845CC9" w:rsidRPr="00D21690" w:rsidRDefault="00024EAE" w:rsidP="00C82EAC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  <w:tc>
          <w:tcPr>
            <w:tcW w:w="1224" w:type="pct"/>
          </w:tcPr>
          <w:p w:rsidR="00845CC9" w:rsidRPr="00D21690" w:rsidRDefault="00024EAE" w:rsidP="00C82EAC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5</w:t>
            </w:r>
          </w:p>
        </w:tc>
      </w:tr>
      <w:tr w:rsidR="00845CC9" w:rsidRPr="00D21690" w:rsidTr="00024EAE">
        <w:trPr>
          <w:trHeight w:val="70"/>
        </w:trPr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845CC9" w:rsidRPr="00D21690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887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973FF3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888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Pr="00D21690" w:rsidRDefault="00973FF3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889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024EA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rPr>
          <w:trHeight w:val="272"/>
        </w:trPr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890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891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024EA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6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892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4D47B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24776A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7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893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8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894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9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895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024EA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10</w:t>
            </w:r>
          </w:p>
        </w:tc>
        <w:tc>
          <w:tcPr>
            <w:tcW w:w="1775" w:type="pct"/>
          </w:tcPr>
          <w:p w:rsidR="00845CC9" w:rsidRP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896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11</w:t>
            </w:r>
          </w:p>
        </w:tc>
        <w:tc>
          <w:tcPr>
            <w:tcW w:w="1775" w:type="pct"/>
          </w:tcPr>
          <w:p w:rsidR="00845CC9" w:rsidRDefault="00845CC9" w:rsidP="00C82EAC">
            <w:r>
              <w:rPr>
                <w:spacing w:val="-2"/>
                <w:szCs w:val="28"/>
              </w:rPr>
              <w:t>УИК № 897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52F59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12</w:t>
            </w:r>
          </w:p>
        </w:tc>
        <w:tc>
          <w:tcPr>
            <w:tcW w:w="1775" w:type="pct"/>
          </w:tcPr>
          <w:p w:rsidR="00845CC9" w:rsidRDefault="00845CC9" w:rsidP="00C82EAC">
            <w:r>
              <w:rPr>
                <w:spacing w:val="-2"/>
                <w:szCs w:val="28"/>
              </w:rPr>
              <w:t>УИК № 898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13</w:t>
            </w:r>
          </w:p>
        </w:tc>
        <w:tc>
          <w:tcPr>
            <w:tcW w:w="1775" w:type="pct"/>
          </w:tcPr>
          <w:p w:rsidR="00845CC9" w:rsidRDefault="00845CC9" w:rsidP="00C82EAC">
            <w:r>
              <w:rPr>
                <w:spacing w:val="-2"/>
                <w:szCs w:val="28"/>
              </w:rPr>
              <w:t>УИК № 899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Pr="00D21690" w:rsidRDefault="00024EAE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14</w:t>
            </w:r>
          </w:p>
        </w:tc>
        <w:tc>
          <w:tcPr>
            <w:tcW w:w="1775" w:type="pct"/>
          </w:tcPr>
          <w:p w:rsidR="00845CC9" w:rsidRPr="00085765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15</w:t>
            </w:r>
          </w:p>
        </w:tc>
        <w:tc>
          <w:tcPr>
            <w:tcW w:w="1775" w:type="pct"/>
          </w:tcPr>
          <w:p w:rsidR="00845CC9" w:rsidRDefault="00845CC9" w:rsidP="00C82EAC">
            <w:r w:rsidRPr="00085765">
              <w:rPr>
                <w:spacing w:val="-2"/>
                <w:szCs w:val="28"/>
              </w:rPr>
              <w:t>УИК</w:t>
            </w:r>
            <w:r>
              <w:rPr>
                <w:spacing w:val="-2"/>
                <w:szCs w:val="28"/>
              </w:rPr>
              <w:t xml:space="preserve"> № 901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Pr="00D21690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16</w:t>
            </w:r>
          </w:p>
        </w:tc>
        <w:tc>
          <w:tcPr>
            <w:tcW w:w="1775" w:type="pct"/>
          </w:tcPr>
          <w:p w:rsidR="00845CC9" w:rsidRDefault="00845CC9" w:rsidP="00C82EAC">
            <w:r>
              <w:rPr>
                <w:spacing w:val="-2"/>
                <w:szCs w:val="28"/>
              </w:rPr>
              <w:t>УИК № 902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52F59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Pr="00D21690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17</w:t>
            </w:r>
          </w:p>
        </w:tc>
        <w:tc>
          <w:tcPr>
            <w:tcW w:w="1775" w:type="pct"/>
          </w:tcPr>
          <w:p w:rsidR="00845CC9" w:rsidRDefault="00845CC9" w:rsidP="00C82EAC">
            <w:r>
              <w:rPr>
                <w:spacing w:val="-2"/>
                <w:szCs w:val="28"/>
              </w:rPr>
              <w:t>УИК № 903</w:t>
            </w:r>
          </w:p>
        </w:tc>
        <w:tc>
          <w:tcPr>
            <w:tcW w:w="671" w:type="pct"/>
            <w:vAlign w:val="center"/>
          </w:tcPr>
          <w:p w:rsidR="00845CC9" w:rsidRPr="00D21690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Pr="00D21690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Pr="00D21690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18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904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19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905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20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906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21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907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22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908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23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909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24</w:t>
            </w:r>
          </w:p>
        </w:tc>
        <w:tc>
          <w:tcPr>
            <w:tcW w:w="1775" w:type="pct"/>
          </w:tcPr>
          <w:p w:rsidR="00845CC9" w:rsidRDefault="00845CC9" w:rsidP="00C82EAC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УИК № 910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25</w:t>
            </w:r>
          </w:p>
        </w:tc>
        <w:tc>
          <w:tcPr>
            <w:tcW w:w="1775" w:type="pct"/>
          </w:tcPr>
          <w:p w:rsidR="00845CC9" w:rsidRDefault="00845CC9">
            <w:r w:rsidRPr="00651F29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911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26</w:t>
            </w:r>
          </w:p>
        </w:tc>
        <w:tc>
          <w:tcPr>
            <w:tcW w:w="1775" w:type="pct"/>
          </w:tcPr>
          <w:p w:rsidR="00845CC9" w:rsidRDefault="00845CC9">
            <w:r w:rsidRPr="00651F29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912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27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913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28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914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29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915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4024A8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30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916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845CC9">
        <w:trPr>
          <w:trHeight w:val="70"/>
        </w:trPr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31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917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32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918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33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919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34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35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921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36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922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37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923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38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924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39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925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40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926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41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927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42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928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43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929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44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45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931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46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932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47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933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48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 w:rsidR="00070B2A">
              <w:rPr>
                <w:spacing w:val="-2"/>
                <w:szCs w:val="28"/>
              </w:rPr>
              <w:t>934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49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935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50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936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51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937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52</w:t>
            </w:r>
          </w:p>
        </w:tc>
        <w:tc>
          <w:tcPr>
            <w:tcW w:w="1775" w:type="pct"/>
          </w:tcPr>
          <w:p w:rsidR="00845CC9" w:rsidRDefault="00845CC9">
            <w:r w:rsidRPr="009A703B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938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53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939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070B2A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845CC9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54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940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55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941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56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942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57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943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58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>
              <w:rPr>
                <w:spacing w:val="-2"/>
                <w:szCs w:val="28"/>
              </w:rPr>
              <w:t>944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59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 w:rsidR="004D47B8">
              <w:rPr>
                <w:spacing w:val="-2"/>
                <w:szCs w:val="28"/>
              </w:rPr>
              <w:t>945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60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 w:rsidR="004D47B8">
              <w:rPr>
                <w:spacing w:val="-2"/>
                <w:szCs w:val="28"/>
              </w:rPr>
              <w:t>1030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</w:tr>
      <w:tr w:rsidR="00845CC9" w:rsidRPr="00D21690" w:rsidTr="00C82EAC">
        <w:tc>
          <w:tcPr>
            <w:tcW w:w="227" w:type="pct"/>
          </w:tcPr>
          <w:p w:rsidR="00845CC9" w:rsidRDefault="00845CC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61</w:t>
            </w:r>
          </w:p>
        </w:tc>
        <w:tc>
          <w:tcPr>
            <w:tcW w:w="1775" w:type="pct"/>
          </w:tcPr>
          <w:p w:rsidR="00845CC9" w:rsidRDefault="00845CC9">
            <w:r w:rsidRPr="000450E4">
              <w:rPr>
                <w:spacing w:val="-2"/>
                <w:szCs w:val="28"/>
              </w:rPr>
              <w:t xml:space="preserve">УИК № </w:t>
            </w:r>
            <w:r w:rsidR="004D47B8">
              <w:rPr>
                <w:spacing w:val="-2"/>
                <w:szCs w:val="28"/>
              </w:rPr>
              <w:t>1031</w:t>
            </w:r>
          </w:p>
        </w:tc>
        <w:tc>
          <w:tcPr>
            <w:tcW w:w="671" w:type="pct"/>
            <w:vAlign w:val="center"/>
          </w:tcPr>
          <w:p w:rsidR="00845CC9" w:rsidRDefault="00E27745" w:rsidP="00C82E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 w:rsidR="00845CC9" w:rsidRDefault="00155002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845CC9" w:rsidRDefault="00C52F59" w:rsidP="00C82EA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</w:tr>
    </w:tbl>
    <w:p w:rsidR="00845CC9" w:rsidRDefault="00845CC9" w:rsidP="00845CC9"/>
    <w:p w:rsidR="00845CC9" w:rsidRDefault="00845CC9" w:rsidP="00845CC9"/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Default="00D22878" w:rsidP="00794E73">
      <w:pPr>
        <w:jc w:val="center"/>
        <w:rPr>
          <w:b/>
          <w:sz w:val="36"/>
          <w:szCs w:val="26"/>
        </w:rPr>
      </w:pPr>
    </w:p>
    <w:p w:rsidR="00D22878" w:rsidRPr="00794E73" w:rsidRDefault="00D22878" w:rsidP="00794E73">
      <w:pPr>
        <w:jc w:val="center"/>
        <w:rPr>
          <w:b/>
          <w:sz w:val="36"/>
          <w:szCs w:val="26"/>
        </w:rPr>
      </w:pPr>
    </w:p>
    <w:sectPr w:rsidR="00D22878" w:rsidRPr="00794E73" w:rsidSect="00335904">
      <w:pgSz w:w="16840" w:h="11907" w:orient="landscape" w:code="9"/>
      <w:pgMar w:top="709" w:right="992" w:bottom="1134" w:left="709" w:header="720" w:footer="868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D00"/>
    <w:multiLevelType w:val="hybridMultilevel"/>
    <w:tmpl w:val="C64E3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B9"/>
    <w:rsid w:val="00024EAE"/>
    <w:rsid w:val="00070B2A"/>
    <w:rsid w:val="000731D5"/>
    <w:rsid w:val="00085B73"/>
    <w:rsid w:val="000A61D6"/>
    <w:rsid w:val="00155002"/>
    <w:rsid w:val="00173715"/>
    <w:rsid w:val="00180B25"/>
    <w:rsid w:val="0024776A"/>
    <w:rsid w:val="00287EAC"/>
    <w:rsid w:val="002B2DAC"/>
    <w:rsid w:val="002F05B7"/>
    <w:rsid w:val="003202BE"/>
    <w:rsid w:val="00335904"/>
    <w:rsid w:val="004024A8"/>
    <w:rsid w:val="004914E9"/>
    <w:rsid w:val="004D47B8"/>
    <w:rsid w:val="0052143E"/>
    <w:rsid w:val="005F31A6"/>
    <w:rsid w:val="00625E34"/>
    <w:rsid w:val="00642D31"/>
    <w:rsid w:val="006622B9"/>
    <w:rsid w:val="0071261E"/>
    <w:rsid w:val="00794E73"/>
    <w:rsid w:val="007A468F"/>
    <w:rsid w:val="007F2FFF"/>
    <w:rsid w:val="00800F4A"/>
    <w:rsid w:val="00845CC9"/>
    <w:rsid w:val="008A3C78"/>
    <w:rsid w:val="008C4ADE"/>
    <w:rsid w:val="00973FF3"/>
    <w:rsid w:val="00A22F3D"/>
    <w:rsid w:val="00A81F88"/>
    <w:rsid w:val="00B13892"/>
    <w:rsid w:val="00B51185"/>
    <w:rsid w:val="00B7794E"/>
    <w:rsid w:val="00B85C3F"/>
    <w:rsid w:val="00BB4BE2"/>
    <w:rsid w:val="00BF5863"/>
    <w:rsid w:val="00C13F05"/>
    <w:rsid w:val="00C32E1F"/>
    <w:rsid w:val="00C35CBD"/>
    <w:rsid w:val="00C52F59"/>
    <w:rsid w:val="00CA53B9"/>
    <w:rsid w:val="00CD46E0"/>
    <w:rsid w:val="00CE4A7D"/>
    <w:rsid w:val="00D22878"/>
    <w:rsid w:val="00D719ED"/>
    <w:rsid w:val="00D72127"/>
    <w:rsid w:val="00DA0320"/>
    <w:rsid w:val="00DF257B"/>
    <w:rsid w:val="00E27745"/>
    <w:rsid w:val="00E91772"/>
    <w:rsid w:val="00EE364A"/>
    <w:rsid w:val="00F84A4D"/>
    <w:rsid w:val="00FC61B3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A53B9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5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A53B9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A5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A53B9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A53B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A53B9"/>
    <w:pPr>
      <w:overflowPunct/>
      <w:ind w:firstLine="709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A53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CA53B9"/>
    <w:pPr>
      <w:overflowPunct/>
      <w:autoSpaceDE/>
      <w:autoSpaceDN/>
      <w:adjustRightInd/>
      <w:spacing w:line="218" w:lineRule="auto"/>
      <w:ind w:left="5000" w:right="400" w:firstLine="1140"/>
      <w:textAlignment w:val="auto"/>
    </w:pPr>
    <w:rPr>
      <w:sz w:val="22"/>
      <w:szCs w:val="22"/>
    </w:rPr>
  </w:style>
  <w:style w:type="paragraph" w:styleId="23">
    <w:name w:val="Body Text 2"/>
    <w:basedOn w:val="a"/>
    <w:link w:val="24"/>
    <w:uiPriority w:val="99"/>
    <w:semiHidden/>
    <w:rsid w:val="00CA53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CA53B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D46E0"/>
    <w:pPr>
      <w:spacing w:after="120"/>
    </w:pPr>
  </w:style>
  <w:style w:type="character" w:customStyle="1" w:styleId="a9">
    <w:name w:val="Основной текст Знак"/>
    <w:link w:val="a8"/>
    <w:uiPriority w:val="99"/>
    <w:rsid w:val="00CD46E0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3359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User-149</dc:creator>
  <cp:keywords/>
  <dc:description/>
  <cp:lastModifiedBy>User</cp:lastModifiedBy>
  <cp:revision>13</cp:revision>
  <cp:lastPrinted>2022-07-27T15:39:00Z</cp:lastPrinted>
  <dcterms:created xsi:type="dcterms:W3CDTF">2022-04-01T09:03:00Z</dcterms:created>
  <dcterms:modified xsi:type="dcterms:W3CDTF">2024-01-26T18:04:00Z</dcterms:modified>
</cp:coreProperties>
</file>